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D5" w:rsidRPr="008427AC" w:rsidRDefault="00630FD1" w:rsidP="008B7DD5">
      <w:pPr>
        <w:pStyle w:val="Title"/>
        <w:rPr>
          <w:noProof w:val="0"/>
          <w:lang w:val="sr-Latn-BA"/>
        </w:rPr>
      </w:pPr>
      <w:r w:rsidRPr="008427AC">
        <w:rPr>
          <w:strike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2291080" cy="962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D5" w:rsidRPr="00AF27FF" w:rsidRDefault="008B7DD5" w:rsidP="008B7DD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Adresa:</w:t>
                            </w:r>
                            <w:r>
                              <w:rPr>
                                <w:sz w:val="20"/>
                              </w:rPr>
                              <w:t xml:space="preserve"> Bulevar revolucije 15</w:t>
                            </w:r>
                          </w:p>
                          <w:p w:rsidR="008B7DD5" w:rsidRPr="00AF27FF" w:rsidRDefault="008B7DD5" w:rsidP="008B7DD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81000Podgorica</w:t>
                            </w:r>
                            <w:r w:rsidRPr="00AF27FF">
                              <w:rPr>
                                <w:sz w:val="20"/>
                              </w:rPr>
                              <w:t>,Crna Gora</w:t>
                            </w:r>
                          </w:p>
                          <w:p w:rsidR="008B7DD5" w:rsidRPr="00AF27FF" w:rsidRDefault="008B7DD5" w:rsidP="008B7DD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tel: +382</w:t>
                            </w:r>
                            <w:r>
                              <w:rPr>
                                <w:sz w:val="20"/>
                              </w:rPr>
                              <w:t xml:space="preserve"> 20 481 301 </w:t>
                            </w:r>
                          </w:p>
                          <w:p w:rsidR="008B7DD5" w:rsidRPr="008A159D" w:rsidRDefault="00F35B06" w:rsidP="008B7DD5">
                            <w:pPr>
                              <w:spacing w:before="0" w:after="0" w:line="240" w:lineRule="auto"/>
                              <w:jc w:val="right"/>
                              <w:rPr>
                                <w:color w:val="44546A" w:themeColor="text2"/>
                                <w:sz w:val="20"/>
                              </w:rPr>
                            </w:pPr>
                            <w:hyperlink r:id="rId7" w:history="1">
                              <w:r w:rsidR="008B7DD5" w:rsidRPr="008A159D">
                                <w:rPr>
                                  <w:rStyle w:val="Hyperlink"/>
                                  <w:color w:val="44546A" w:themeColor="text2"/>
                                  <w:sz w:val="20"/>
                                </w:rPr>
                                <w:t>www.kei.gov.me</w:t>
                              </w:r>
                            </w:hyperlink>
                          </w:p>
                          <w:p w:rsidR="008B7DD5" w:rsidRPr="008A159D" w:rsidRDefault="00F35B06" w:rsidP="008B7DD5">
                            <w:pPr>
                              <w:spacing w:before="0" w:after="0" w:line="240" w:lineRule="auto"/>
                              <w:jc w:val="right"/>
                              <w:rPr>
                                <w:color w:val="44546A" w:themeColor="text2"/>
                                <w:sz w:val="20"/>
                              </w:rPr>
                            </w:pPr>
                            <w:hyperlink r:id="rId8" w:history="1">
                              <w:r w:rsidR="008B7DD5" w:rsidRPr="008A159D">
                                <w:rPr>
                                  <w:rStyle w:val="Hyperlink"/>
                                  <w:color w:val="44546A" w:themeColor="text2"/>
                                  <w:sz w:val="20"/>
                                </w:rPr>
                                <w:t>kei@gsv.gov.me</w:t>
                              </w:r>
                            </w:hyperlink>
                          </w:p>
                          <w:p w:rsidR="008B7DD5" w:rsidRPr="008A159D" w:rsidRDefault="008B7DD5" w:rsidP="008B7DD5">
                            <w:pPr>
                              <w:spacing w:before="0" w:after="0" w:line="240" w:lineRule="auto"/>
                              <w:jc w:val="right"/>
                              <w:rPr>
                                <w:color w:val="5B9BD5" w:themeColor="accent1"/>
                                <w:sz w:val="20"/>
                              </w:rPr>
                            </w:pPr>
                          </w:p>
                          <w:p w:rsidR="008B7DD5" w:rsidRPr="00AF27FF" w:rsidRDefault="008B7DD5" w:rsidP="008B7DD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pt;margin-top:-10.5pt;width:180.4pt;height:75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nqgA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" stroked="f">
                <v:textbox>
                  <w:txbxContent>
                    <w:p w:rsidR="008B7DD5" w:rsidRPr="00AF27FF" w:rsidRDefault="008B7DD5" w:rsidP="008B7DD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Adresa:</w:t>
                      </w:r>
                      <w:r>
                        <w:rPr>
                          <w:sz w:val="20"/>
                        </w:rPr>
                        <w:t xml:space="preserve"> Bulevar revolucije 15</w:t>
                      </w:r>
                    </w:p>
                    <w:p w:rsidR="008B7DD5" w:rsidRPr="00AF27FF" w:rsidRDefault="008B7DD5" w:rsidP="008B7DD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81000Podgorica</w:t>
                      </w:r>
                      <w:r w:rsidRPr="00AF27FF">
                        <w:rPr>
                          <w:sz w:val="20"/>
                        </w:rPr>
                        <w:t>,Crna Gora</w:t>
                      </w:r>
                    </w:p>
                    <w:p w:rsidR="008B7DD5" w:rsidRPr="00AF27FF" w:rsidRDefault="008B7DD5" w:rsidP="008B7DD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tel: +382</w:t>
                      </w:r>
                      <w:r>
                        <w:rPr>
                          <w:sz w:val="20"/>
                        </w:rPr>
                        <w:t xml:space="preserve"> 20 481 301 </w:t>
                      </w:r>
                    </w:p>
                    <w:p w:rsidR="008B7DD5" w:rsidRPr="008A159D" w:rsidRDefault="00F35B06" w:rsidP="008B7DD5">
                      <w:pPr>
                        <w:spacing w:before="0" w:after="0" w:line="240" w:lineRule="auto"/>
                        <w:jc w:val="right"/>
                        <w:rPr>
                          <w:color w:val="44546A" w:themeColor="text2"/>
                          <w:sz w:val="20"/>
                        </w:rPr>
                      </w:pPr>
                      <w:hyperlink r:id="rId9" w:history="1">
                        <w:r w:rsidR="008B7DD5" w:rsidRPr="008A159D">
                          <w:rPr>
                            <w:rStyle w:val="Hyperlink"/>
                            <w:color w:val="44546A" w:themeColor="text2"/>
                            <w:sz w:val="20"/>
                          </w:rPr>
                          <w:t>www.kei.gov.me</w:t>
                        </w:r>
                      </w:hyperlink>
                    </w:p>
                    <w:p w:rsidR="008B7DD5" w:rsidRPr="008A159D" w:rsidRDefault="00F35B06" w:rsidP="008B7DD5">
                      <w:pPr>
                        <w:spacing w:before="0" w:after="0" w:line="240" w:lineRule="auto"/>
                        <w:jc w:val="right"/>
                        <w:rPr>
                          <w:color w:val="44546A" w:themeColor="text2"/>
                          <w:sz w:val="20"/>
                        </w:rPr>
                      </w:pPr>
                      <w:hyperlink r:id="rId10" w:history="1">
                        <w:r w:rsidR="008B7DD5" w:rsidRPr="008A159D">
                          <w:rPr>
                            <w:rStyle w:val="Hyperlink"/>
                            <w:color w:val="44546A" w:themeColor="text2"/>
                            <w:sz w:val="20"/>
                          </w:rPr>
                          <w:t>kei@gsv.gov.me</w:t>
                        </w:r>
                      </w:hyperlink>
                    </w:p>
                    <w:p w:rsidR="008B7DD5" w:rsidRPr="008A159D" w:rsidRDefault="008B7DD5" w:rsidP="008B7DD5">
                      <w:pPr>
                        <w:spacing w:before="0" w:after="0" w:line="240" w:lineRule="auto"/>
                        <w:jc w:val="right"/>
                        <w:rPr>
                          <w:color w:val="5B9BD5" w:themeColor="accent1"/>
                          <w:sz w:val="20"/>
                        </w:rPr>
                      </w:pPr>
                    </w:p>
                    <w:p w:rsidR="008B7DD5" w:rsidRPr="00AF27FF" w:rsidRDefault="008B7DD5" w:rsidP="008B7DD5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27AC"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48590" id="Straight Connector 3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Gkq/ZvpAQAAKQQAAA4AAAAAAAAAAAAAAAAALgIAAGRycy9lMm9Eb2MueG1sUEsBAi0A&#10;FAAGAAgAAAAhACAe/rTXAAAABwEAAA8AAAAAAAAAAAAAAAAAQwQAAGRycy9kb3ducmV2LnhtbFBL&#10;BQYAAAAABAAEAPMAAABH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8B7DD5" w:rsidRPr="008427AC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DD5" w:rsidRPr="008427AC">
        <w:rPr>
          <w:noProof w:val="0"/>
          <w:lang w:val="sr-Latn-BA"/>
        </w:rPr>
        <w:t xml:space="preserve">Crna Gora </w:t>
      </w:r>
    </w:p>
    <w:p w:rsidR="008B7DD5" w:rsidRPr="008427AC" w:rsidRDefault="008B7DD5" w:rsidP="008B7DD5">
      <w:pPr>
        <w:pStyle w:val="Title"/>
        <w:spacing w:after="0"/>
        <w:rPr>
          <w:noProof w:val="0"/>
          <w:lang w:val="sr-Latn-BA"/>
        </w:rPr>
      </w:pPr>
      <w:r w:rsidRPr="008427AC">
        <w:rPr>
          <w:noProof w:val="0"/>
          <w:lang w:val="sr-Latn-BA"/>
        </w:rPr>
        <w:t>Kabinet predsjednika Vlade</w:t>
      </w:r>
    </w:p>
    <w:p w:rsidR="008B7DD5" w:rsidRPr="008427AC" w:rsidRDefault="008B7DD5" w:rsidP="008B7DD5">
      <w:pPr>
        <w:pStyle w:val="Title"/>
        <w:spacing w:after="0"/>
        <w:rPr>
          <w:noProof w:val="0"/>
          <w:lang w:val="sr-Latn-BA"/>
        </w:rPr>
      </w:pPr>
      <w:r w:rsidRPr="008427AC">
        <w:rPr>
          <w:noProof w:val="0"/>
          <w:lang w:val="sr-Latn-BA"/>
        </w:rPr>
        <w:t>Kancelarija za evropske integracije</w:t>
      </w:r>
    </w:p>
    <w:p w:rsidR="008B7DD5" w:rsidRPr="008427AC" w:rsidRDefault="008B7DD5" w:rsidP="008B7DD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sr-Latn-BA"/>
        </w:rPr>
      </w:pPr>
    </w:p>
    <w:p w:rsidR="008B7DD5" w:rsidRPr="008427AC" w:rsidRDefault="008B7DD5" w:rsidP="008B7DD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sr-Latn-BA"/>
        </w:rPr>
      </w:pPr>
    </w:p>
    <w:p w:rsidR="008B7DD5" w:rsidRPr="008427AC" w:rsidRDefault="00594FFB" w:rsidP="00E03204">
      <w:pPr>
        <w:tabs>
          <w:tab w:val="left" w:pos="1134"/>
          <w:tab w:val="left" w:pos="7797"/>
        </w:tabs>
        <w:spacing w:before="0" w:line="276" w:lineRule="auto"/>
        <w:ind w:right="-244" w:hanging="90"/>
        <w:jc w:val="left"/>
        <w:rPr>
          <w:rFonts w:ascii="Arial" w:hAnsi="Arial" w:cs="Arial"/>
          <w:bCs/>
          <w:sz w:val="22"/>
          <w:lang w:val="sr-Latn-BA"/>
        </w:rPr>
      </w:pPr>
      <w:r>
        <w:rPr>
          <w:rFonts w:ascii="Arial" w:hAnsi="Arial" w:cs="Arial"/>
          <w:bCs/>
          <w:sz w:val="22"/>
          <w:lang w:val="sr-Latn-BA"/>
        </w:rPr>
        <w:t>Br: 01-004-905/21-</w:t>
      </w:r>
      <w:r w:rsidR="00630FD1" w:rsidRPr="008427AC">
        <w:rPr>
          <w:rFonts w:ascii="Arial" w:hAnsi="Arial" w:cs="Arial"/>
          <w:bCs/>
          <w:sz w:val="22"/>
          <w:lang w:val="sr-Latn-BA"/>
        </w:rPr>
        <w:t>1152</w:t>
      </w:r>
      <w:r w:rsidR="00630FD1" w:rsidRPr="008427AC">
        <w:rPr>
          <w:rFonts w:ascii="Arial" w:hAnsi="Arial" w:cs="Arial"/>
          <w:bCs/>
          <w:sz w:val="22"/>
          <w:lang w:val="sr-Latn-BA"/>
        </w:rPr>
        <w:tab/>
      </w:r>
      <w:r>
        <w:rPr>
          <w:rFonts w:ascii="Arial" w:hAnsi="Arial" w:cs="Arial"/>
          <w:bCs/>
          <w:sz w:val="22"/>
          <w:lang w:val="sr-Latn-BA"/>
        </w:rPr>
        <w:t xml:space="preserve">     </w:t>
      </w:r>
      <w:r w:rsidR="00975B4F">
        <w:rPr>
          <w:rFonts w:ascii="Arial" w:hAnsi="Arial" w:cs="Arial"/>
          <w:bCs/>
          <w:sz w:val="22"/>
          <w:lang w:val="sr-Latn-BA"/>
        </w:rPr>
        <w:t>2</w:t>
      </w:r>
      <w:r w:rsidR="00EE6010">
        <w:rPr>
          <w:rFonts w:ascii="Arial" w:hAnsi="Arial" w:cs="Arial"/>
          <w:bCs/>
          <w:sz w:val="22"/>
          <w:lang w:val="sr-Latn-BA"/>
        </w:rPr>
        <w:t>6</w:t>
      </w:r>
      <w:bookmarkStart w:id="0" w:name="_GoBack"/>
      <w:bookmarkEnd w:id="0"/>
      <w:r w:rsidR="008B7DD5" w:rsidRPr="008427AC">
        <w:rPr>
          <w:rFonts w:ascii="Arial" w:hAnsi="Arial" w:cs="Arial"/>
          <w:bCs/>
          <w:sz w:val="22"/>
          <w:lang w:val="sr-Latn-BA"/>
        </w:rPr>
        <w:t>.</w:t>
      </w:r>
      <w:r w:rsidR="00630FD1" w:rsidRPr="008427AC">
        <w:rPr>
          <w:rFonts w:ascii="Arial" w:hAnsi="Arial" w:cs="Arial"/>
          <w:bCs/>
          <w:sz w:val="22"/>
          <w:lang w:val="sr-Latn-BA"/>
        </w:rPr>
        <w:t>jul</w:t>
      </w:r>
      <w:r w:rsidR="008B7DD5" w:rsidRPr="008427AC">
        <w:rPr>
          <w:rFonts w:ascii="Arial" w:hAnsi="Arial" w:cs="Arial"/>
          <w:bCs/>
          <w:sz w:val="22"/>
          <w:lang w:val="sr-Latn-BA"/>
        </w:rPr>
        <w:t xml:space="preserve"> 2021.  </w:t>
      </w:r>
    </w:p>
    <w:p w:rsidR="008B7DD5" w:rsidRPr="008427AC" w:rsidRDefault="008B7DD5" w:rsidP="008B7DD5">
      <w:pPr>
        <w:tabs>
          <w:tab w:val="left" w:pos="1134"/>
          <w:tab w:val="left" w:pos="7797"/>
        </w:tabs>
        <w:spacing w:before="0" w:line="276" w:lineRule="auto"/>
        <w:ind w:left="709"/>
        <w:jc w:val="left"/>
        <w:rPr>
          <w:rFonts w:ascii="Arial" w:hAnsi="Arial" w:cs="Arial"/>
          <w:bCs/>
          <w:sz w:val="22"/>
          <w:lang w:val="sr-Latn-BA"/>
        </w:rPr>
      </w:pPr>
    </w:p>
    <w:p w:rsidR="008B7DD5" w:rsidRPr="008427AC" w:rsidRDefault="008B7DD5" w:rsidP="008B7DD5">
      <w:pPr>
        <w:tabs>
          <w:tab w:val="left" w:pos="1134"/>
          <w:tab w:val="left" w:pos="7797"/>
        </w:tabs>
        <w:spacing w:before="0" w:line="276" w:lineRule="auto"/>
        <w:ind w:left="709"/>
        <w:jc w:val="left"/>
        <w:rPr>
          <w:rFonts w:ascii="Arial" w:hAnsi="Arial" w:cs="Arial"/>
          <w:bCs/>
          <w:sz w:val="22"/>
          <w:lang w:val="sr-Latn-BA"/>
        </w:rPr>
      </w:pPr>
    </w:p>
    <w:p w:rsidR="008B7DD5" w:rsidRPr="008427AC" w:rsidRDefault="008B7DD5" w:rsidP="008B7DD5">
      <w:pPr>
        <w:pStyle w:val="Heading3"/>
        <w:spacing w:after="360" w:line="276" w:lineRule="auto"/>
        <w:ind w:left="1440" w:hanging="1440"/>
        <w:rPr>
          <w:lang w:val="sr-Latn-BA"/>
        </w:rPr>
      </w:pPr>
      <w:r w:rsidRPr="008427AC">
        <w:rPr>
          <w:lang w:val="sr-Latn-BA"/>
        </w:rPr>
        <w:t>PREDMET:</w:t>
      </w:r>
      <w:r w:rsidRPr="008427AC">
        <w:rPr>
          <w:lang w:val="sr-Latn-BA"/>
        </w:rPr>
        <w:tab/>
        <w:t>Lista predstavnika koji su predloženi za člana/icu Radne grupe za pripremu i vođenje pregovora o pristupanju Crne Gore Evropskoj uniji za oblast pravne tekovine Evropske unije koja se odn</w:t>
      </w:r>
      <w:r w:rsidR="00DF4C4F" w:rsidRPr="008427AC">
        <w:rPr>
          <w:lang w:val="sr-Latn-BA"/>
        </w:rPr>
        <w:t xml:space="preserve">osi na pregovaračko poglavlje </w:t>
      </w:r>
      <w:r w:rsidR="005D2A60">
        <w:rPr>
          <w:lang w:val="sr-Latn-BA"/>
        </w:rPr>
        <w:t>2</w:t>
      </w:r>
      <w:r w:rsidR="00DF4C4F" w:rsidRPr="008427AC">
        <w:rPr>
          <w:lang w:val="sr-Latn-BA"/>
        </w:rPr>
        <w:t xml:space="preserve"> – </w:t>
      </w:r>
      <w:r w:rsidR="005D2A60">
        <w:rPr>
          <w:lang w:val="sr-Latn-BA"/>
        </w:rPr>
        <w:t>Sloboda kretanja radnika</w:t>
      </w:r>
    </w:p>
    <w:p w:rsidR="000E5B23" w:rsidRPr="008427AC" w:rsidRDefault="00FE1698">
      <w:pPr>
        <w:rPr>
          <w:rFonts w:ascii="Arial" w:eastAsia="Calibri" w:hAnsi="Arial" w:cs="Arial"/>
          <w:sz w:val="22"/>
          <w:lang w:val="sr-Latn-BA"/>
        </w:rPr>
      </w:pPr>
      <w:r w:rsidRPr="008427AC">
        <w:rPr>
          <w:rFonts w:ascii="Arial" w:eastAsia="Calibri" w:hAnsi="Arial" w:cs="Arial"/>
          <w:sz w:val="22"/>
          <w:lang w:val="sr-Latn-BA"/>
        </w:rPr>
        <w:t xml:space="preserve">Na osnovu člana 8 Uredbe o izboru predstavnika nevladinih organizacija u radna tijela državne uprave i sprovođenju javne rasprave u pripremi zakona i strategija („Službeni list CG, broj 41/18), a u vezi s Odlukom o uspostavljanju strukture za pregovore o pristupanju Crne Gore Evropskoj uniji („Službeni list CG“, </w:t>
      </w:r>
      <w:r w:rsidR="00661E8A">
        <w:rPr>
          <w:rFonts w:ascii="Arial" w:eastAsia="Calibri" w:hAnsi="Arial" w:cs="Arial"/>
          <w:sz w:val="22"/>
          <w:lang w:val="sr-Latn-BA"/>
        </w:rPr>
        <w:t xml:space="preserve">br. 9/12, 15/14, 19/17, 33/18, </w:t>
      </w:r>
      <w:r w:rsidRPr="008427AC">
        <w:rPr>
          <w:rFonts w:ascii="Arial" w:eastAsia="Calibri" w:hAnsi="Arial" w:cs="Arial"/>
          <w:sz w:val="22"/>
          <w:lang w:val="sr-Latn-BA"/>
        </w:rPr>
        <w:t>48/18</w:t>
      </w:r>
      <w:r w:rsidR="00661E8A">
        <w:rPr>
          <w:rFonts w:ascii="Arial" w:eastAsia="Calibri" w:hAnsi="Arial" w:cs="Arial"/>
          <w:sz w:val="22"/>
          <w:lang w:val="sr-Latn-BA"/>
        </w:rPr>
        <w:t xml:space="preserve"> i 55/21</w:t>
      </w:r>
      <w:r w:rsidRPr="008427AC">
        <w:rPr>
          <w:rFonts w:ascii="Arial" w:eastAsia="Calibri" w:hAnsi="Arial" w:cs="Arial"/>
          <w:sz w:val="22"/>
          <w:lang w:val="sr-Latn-BA"/>
        </w:rPr>
        <w:t xml:space="preserve">), Kancelarija za evropske integracije u Kabinetu predsjednika </w:t>
      </w:r>
      <w:r w:rsidR="00806362" w:rsidRPr="008427AC">
        <w:rPr>
          <w:rFonts w:ascii="Arial" w:eastAsia="Calibri" w:hAnsi="Arial" w:cs="Arial"/>
          <w:sz w:val="22"/>
          <w:lang w:val="sr-Latn-BA"/>
        </w:rPr>
        <w:t>Vlade Crne Gore objavljuje</w:t>
      </w:r>
    </w:p>
    <w:p w:rsidR="00806362" w:rsidRPr="008427AC" w:rsidRDefault="00806362">
      <w:pPr>
        <w:rPr>
          <w:rFonts w:ascii="Arial" w:eastAsia="Calibri" w:hAnsi="Arial" w:cs="Arial"/>
          <w:sz w:val="22"/>
          <w:lang w:val="sr-Latn-BA"/>
        </w:rPr>
      </w:pPr>
    </w:p>
    <w:p w:rsidR="00806362" w:rsidRPr="008427AC" w:rsidRDefault="00EE6010" w:rsidP="00806362">
      <w:pPr>
        <w:jc w:val="center"/>
        <w:rPr>
          <w:rFonts w:ascii="Arial" w:eastAsia="Calibri" w:hAnsi="Arial" w:cs="Arial"/>
          <w:b/>
          <w:sz w:val="22"/>
          <w:lang w:val="sr-Latn-BA"/>
        </w:rPr>
      </w:pPr>
      <w:r>
        <w:rPr>
          <w:rFonts w:ascii="Arial" w:eastAsia="Calibri" w:hAnsi="Arial" w:cs="Arial"/>
          <w:b/>
          <w:sz w:val="22"/>
          <w:lang w:val="sr-Latn-BA"/>
        </w:rPr>
        <w:t>DA NIJE BILO PRIJAVLJENIH KANDIDATA</w:t>
      </w:r>
    </w:p>
    <w:p w:rsidR="00EE6010" w:rsidRDefault="00806362" w:rsidP="00EE6010">
      <w:pPr>
        <w:tabs>
          <w:tab w:val="left" w:pos="1305"/>
        </w:tabs>
        <w:ind w:left="1418" w:right="1371"/>
        <w:rPr>
          <w:rFonts w:ascii="Arial" w:eastAsia="Calibri" w:hAnsi="Arial" w:cs="Arial"/>
          <w:b/>
          <w:sz w:val="22"/>
          <w:lang w:val="sr-Latn-BA"/>
        </w:rPr>
      </w:pPr>
      <w:r w:rsidRPr="00975B4F">
        <w:rPr>
          <w:rFonts w:ascii="Arial" w:eastAsia="Calibri" w:hAnsi="Arial" w:cs="Arial"/>
          <w:b/>
          <w:sz w:val="22"/>
          <w:lang w:val="sr-Latn-BA"/>
        </w:rPr>
        <w:t>za člana/icu Radne grupe za pripremu i vođenje pregovora o pristupanju Crne Gore Evropskoj uniji za oblast pravne tekovine Evropske unije koja se odn</w:t>
      </w:r>
      <w:r w:rsidR="00C57101" w:rsidRPr="00975B4F">
        <w:rPr>
          <w:rFonts w:ascii="Arial" w:eastAsia="Calibri" w:hAnsi="Arial" w:cs="Arial"/>
          <w:b/>
          <w:sz w:val="22"/>
          <w:lang w:val="sr-Latn-BA"/>
        </w:rPr>
        <w:t xml:space="preserve">osi na pregovaračko poglavlje </w:t>
      </w:r>
      <w:r w:rsidR="005D2A60">
        <w:rPr>
          <w:rFonts w:ascii="Arial" w:hAnsi="Arial" w:cs="Arial"/>
          <w:b/>
          <w:sz w:val="22"/>
          <w:lang w:val="sr-Latn-BA"/>
        </w:rPr>
        <w:t xml:space="preserve">2 </w:t>
      </w:r>
      <w:r w:rsidR="00975B4F" w:rsidRPr="00975B4F">
        <w:rPr>
          <w:rFonts w:ascii="Arial" w:hAnsi="Arial" w:cs="Arial"/>
          <w:b/>
          <w:sz w:val="22"/>
          <w:lang w:val="sr-Latn-BA"/>
        </w:rPr>
        <w:t xml:space="preserve">– </w:t>
      </w:r>
      <w:r w:rsidR="005D2A60">
        <w:rPr>
          <w:rFonts w:ascii="Arial" w:hAnsi="Arial" w:cs="Arial"/>
          <w:b/>
          <w:sz w:val="22"/>
          <w:lang w:val="sr-Latn-BA"/>
        </w:rPr>
        <w:t>Sloboda kretanja radnika</w:t>
      </w:r>
    </w:p>
    <w:p w:rsidR="00EE6010" w:rsidRPr="00975B4F" w:rsidRDefault="00806362" w:rsidP="00EE6010">
      <w:pPr>
        <w:tabs>
          <w:tab w:val="left" w:pos="1305"/>
        </w:tabs>
        <w:rPr>
          <w:rFonts w:ascii="Arial" w:eastAsia="Calibri" w:hAnsi="Arial" w:cs="Arial"/>
          <w:b/>
          <w:sz w:val="22"/>
          <w:lang w:val="sr-Latn-BA"/>
        </w:rPr>
      </w:pPr>
      <w:r w:rsidRPr="00975B4F">
        <w:rPr>
          <w:rFonts w:ascii="Arial" w:hAnsi="Arial" w:cs="Arial"/>
          <w:sz w:val="22"/>
          <w:lang w:val="sr-Latn-BA"/>
        </w:rPr>
        <w:t>Na osnovu</w:t>
      </w:r>
      <w:r w:rsidR="00DF4C4F" w:rsidRPr="00975B4F">
        <w:rPr>
          <w:rFonts w:ascii="Arial" w:hAnsi="Arial" w:cs="Arial"/>
          <w:sz w:val="22"/>
          <w:lang w:val="sr-Latn-BA"/>
        </w:rPr>
        <w:t xml:space="preserve"> </w:t>
      </w:r>
      <w:r w:rsidRPr="00975B4F">
        <w:rPr>
          <w:rFonts w:ascii="Arial" w:hAnsi="Arial" w:cs="Arial"/>
          <w:sz w:val="22"/>
          <w:lang w:val="sr-Latn-BA"/>
        </w:rPr>
        <w:t>javnog poziva nevladinim organizacijama za predlaganje predstavnika/</w:t>
      </w:r>
      <w:r w:rsidR="0090199E" w:rsidRPr="00975B4F">
        <w:rPr>
          <w:rFonts w:ascii="Arial" w:hAnsi="Arial" w:cs="Arial"/>
          <w:sz w:val="22"/>
          <w:lang w:val="sr-Latn-BA"/>
        </w:rPr>
        <w:t>i</w:t>
      </w:r>
      <w:r w:rsidRPr="00975B4F">
        <w:rPr>
          <w:rFonts w:ascii="Arial" w:hAnsi="Arial" w:cs="Arial"/>
          <w:sz w:val="22"/>
          <w:lang w:val="sr-Latn-BA"/>
        </w:rPr>
        <w:t>ce za člana/icu Radne grupe za pripremu i vođenje pregovora o pristupanju Crne Gore Evropskoj uniji za oblast pravne tekovine Evropske unije koja se odn</w:t>
      </w:r>
      <w:r w:rsidR="00DF4C4F" w:rsidRPr="00975B4F">
        <w:rPr>
          <w:rFonts w:ascii="Arial" w:hAnsi="Arial" w:cs="Arial"/>
          <w:sz w:val="22"/>
          <w:lang w:val="sr-Latn-BA"/>
        </w:rPr>
        <w:t xml:space="preserve">osi na pregovaračko poglavlje </w:t>
      </w:r>
      <w:r w:rsidR="005D2A60">
        <w:rPr>
          <w:rFonts w:ascii="Arial" w:hAnsi="Arial" w:cs="Arial"/>
          <w:sz w:val="22"/>
          <w:lang w:val="sr-Latn-BA"/>
        </w:rPr>
        <w:t>2 – Sloboda kretanja radnika</w:t>
      </w:r>
      <w:r w:rsidRPr="008427AC">
        <w:rPr>
          <w:rFonts w:ascii="Arial" w:hAnsi="Arial" w:cs="Arial"/>
          <w:sz w:val="22"/>
          <w:lang w:val="sr-Latn-BA"/>
        </w:rPr>
        <w:t>, koji je Kancelarija za evropske integracije u Kabinetu predsjed</w:t>
      </w:r>
      <w:r w:rsidR="00DF4C4F" w:rsidRPr="008427AC">
        <w:rPr>
          <w:rFonts w:ascii="Arial" w:hAnsi="Arial" w:cs="Arial"/>
          <w:sz w:val="22"/>
          <w:lang w:val="sr-Latn-BA"/>
        </w:rPr>
        <w:t xml:space="preserve">nika Vlade Crne Gore objavila </w:t>
      </w:r>
      <w:r w:rsidR="005D2A60">
        <w:rPr>
          <w:rFonts w:ascii="Arial" w:hAnsi="Arial" w:cs="Arial"/>
          <w:sz w:val="22"/>
          <w:lang w:val="sr-Latn-BA"/>
        </w:rPr>
        <w:t>23</w:t>
      </w:r>
      <w:r w:rsidR="00F44DB9" w:rsidRPr="008427AC">
        <w:rPr>
          <w:rFonts w:ascii="Arial" w:hAnsi="Arial" w:cs="Arial"/>
          <w:sz w:val="22"/>
          <w:lang w:val="sr-Latn-BA"/>
        </w:rPr>
        <w:t>. ju</w:t>
      </w:r>
      <w:r w:rsidR="00661E8A">
        <w:rPr>
          <w:rFonts w:ascii="Arial" w:hAnsi="Arial" w:cs="Arial"/>
          <w:sz w:val="22"/>
          <w:lang w:val="sr-Latn-BA"/>
        </w:rPr>
        <w:t>n</w:t>
      </w:r>
      <w:r w:rsidR="00DF4C4F" w:rsidRPr="008427AC">
        <w:rPr>
          <w:rFonts w:ascii="Arial" w:hAnsi="Arial" w:cs="Arial"/>
          <w:sz w:val="22"/>
          <w:lang w:val="sr-Latn-BA"/>
        </w:rPr>
        <w:t>a</w:t>
      </w:r>
      <w:r w:rsidRPr="008427AC">
        <w:rPr>
          <w:rFonts w:ascii="Arial" w:hAnsi="Arial" w:cs="Arial"/>
          <w:sz w:val="22"/>
          <w:lang w:val="sr-Latn-BA"/>
        </w:rPr>
        <w:t xml:space="preserve"> 2021</w:t>
      </w:r>
      <w:r w:rsidR="00975B4F">
        <w:rPr>
          <w:rFonts w:ascii="Arial" w:hAnsi="Arial" w:cs="Arial"/>
          <w:sz w:val="22"/>
          <w:lang w:val="sr-Latn-BA"/>
        </w:rPr>
        <w:t>,</w:t>
      </w:r>
      <w:r w:rsidR="00EE6010">
        <w:rPr>
          <w:rFonts w:ascii="Arial" w:hAnsi="Arial" w:cs="Arial"/>
          <w:sz w:val="22"/>
          <w:lang w:val="sr-Latn-BA"/>
        </w:rPr>
        <w:t xml:space="preserve"> konstatujemo da nije bilo </w:t>
      </w:r>
      <w:r w:rsidR="005D2A60" w:rsidRPr="00EE6010">
        <w:rPr>
          <w:rFonts w:ascii="Arial" w:hAnsi="Arial" w:cs="Arial"/>
          <w:sz w:val="22"/>
          <w:lang w:val="sr-Latn-BA"/>
        </w:rPr>
        <w:t>prijavljenih kandidata</w:t>
      </w:r>
      <w:r w:rsidR="00EE6010">
        <w:rPr>
          <w:rFonts w:ascii="Arial" w:hAnsi="Arial" w:cs="Arial"/>
          <w:sz w:val="22"/>
          <w:lang w:val="sr-Latn-BA"/>
        </w:rPr>
        <w:t xml:space="preserve"> za </w:t>
      </w:r>
      <w:r w:rsidR="00EE6010" w:rsidRPr="00975B4F">
        <w:rPr>
          <w:rFonts w:ascii="Arial" w:eastAsia="Calibri" w:hAnsi="Arial" w:cs="Arial"/>
          <w:b/>
          <w:sz w:val="22"/>
          <w:lang w:val="sr-Latn-BA"/>
        </w:rPr>
        <w:t xml:space="preserve">za člana/icu Radne grupe za pripremu i vođenje pregovora o pristupanju Crne Gore Evropskoj uniji za oblast pravne tekovine Evropske unije koja se odnosi na pregovaračko poglavlje </w:t>
      </w:r>
      <w:r w:rsidR="00EE6010">
        <w:rPr>
          <w:rFonts w:ascii="Arial" w:hAnsi="Arial" w:cs="Arial"/>
          <w:b/>
          <w:sz w:val="22"/>
          <w:lang w:val="sr-Latn-BA"/>
        </w:rPr>
        <w:t xml:space="preserve">2 </w:t>
      </w:r>
      <w:r w:rsidR="00EE6010" w:rsidRPr="00975B4F">
        <w:rPr>
          <w:rFonts w:ascii="Arial" w:hAnsi="Arial" w:cs="Arial"/>
          <w:b/>
          <w:sz w:val="22"/>
          <w:lang w:val="sr-Latn-BA"/>
        </w:rPr>
        <w:t xml:space="preserve">– </w:t>
      </w:r>
      <w:r w:rsidR="00EE6010">
        <w:rPr>
          <w:rFonts w:ascii="Arial" w:hAnsi="Arial" w:cs="Arial"/>
          <w:b/>
          <w:sz w:val="22"/>
          <w:lang w:val="sr-Latn-BA"/>
        </w:rPr>
        <w:t>Sloboda kretanja radnika</w:t>
      </w:r>
    </w:p>
    <w:p w:rsidR="00806362" w:rsidRPr="008427AC" w:rsidRDefault="005D2A60">
      <w:pPr>
        <w:rPr>
          <w:rFonts w:ascii="Arial" w:hAnsi="Arial" w:cs="Arial"/>
          <w:sz w:val="22"/>
          <w:lang w:val="sr-Latn-BA"/>
        </w:rPr>
      </w:pPr>
      <w:r>
        <w:rPr>
          <w:rFonts w:ascii="Arial" w:hAnsi="Arial" w:cs="Arial"/>
          <w:sz w:val="22"/>
          <w:lang w:val="sr-Latn-BA"/>
        </w:rPr>
        <w:t>.</w:t>
      </w:r>
    </w:p>
    <w:p w:rsidR="005D2A60" w:rsidRDefault="005D2A60" w:rsidP="0099689F">
      <w:pPr>
        <w:jc w:val="right"/>
        <w:rPr>
          <w:rFonts w:ascii="Arial" w:hAnsi="Arial" w:cs="Arial"/>
          <w:b/>
          <w:sz w:val="22"/>
          <w:lang w:val="sr-Latn-BA"/>
        </w:rPr>
      </w:pPr>
    </w:p>
    <w:p w:rsidR="0099689F" w:rsidRPr="008427AC" w:rsidRDefault="0099689F" w:rsidP="0099689F">
      <w:pPr>
        <w:jc w:val="right"/>
        <w:rPr>
          <w:rFonts w:ascii="Arial" w:hAnsi="Arial" w:cs="Arial"/>
          <w:b/>
          <w:sz w:val="22"/>
          <w:lang w:val="sr-Latn-BA"/>
        </w:rPr>
      </w:pPr>
      <w:r w:rsidRPr="008427AC">
        <w:rPr>
          <w:rFonts w:ascii="Arial" w:hAnsi="Arial" w:cs="Arial"/>
          <w:b/>
          <w:sz w:val="22"/>
          <w:lang w:val="sr-Latn-BA"/>
        </w:rPr>
        <w:t>GLAVNA PREGOVARAČICA</w:t>
      </w:r>
    </w:p>
    <w:p w:rsidR="0099689F" w:rsidRPr="008427AC" w:rsidRDefault="0099689F" w:rsidP="0099689F">
      <w:pPr>
        <w:jc w:val="right"/>
        <w:rPr>
          <w:rFonts w:ascii="Arial" w:hAnsi="Arial" w:cs="Arial"/>
          <w:b/>
          <w:sz w:val="22"/>
          <w:lang w:val="sr-Latn-BA"/>
        </w:rPr>
      </w:pPr>
      <w:r w:rsidRPr="008427AC">
        <w:rPr>
          <w:rFonts w:ascii="Arial" w:hAnsi="Arial" w:cs="Arial"/>
          <w:b/>
          <w:sz w:val="22"/>
          <w:lang w:val="sr-Latn-BA"/>
        </w:rPr>
        <w:t>ZORKA KORDIĆ</w:t>
      </w:r>
    </w:p>
    <w:sectPr w:rsidR="0099689F" w:rsidRPr="008427AC" w:rsidSect="00222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06" w:rsidRDefault="00F35B06" w:rsidP="008B7DD5">
      <w:pPr>
        <w:spacing w:before="0" w:after="0" w:line="240" w:lineRule="auto"/>
      </w:pPr>
      <w:r>
        <w:separator/>
      </w:r>
    </w:p>
  </w:endnote>
  <w:endnote w:type="continuationSeparator" w:id="0">
    <w:p w:rsidR="00F35B06" w:rsidRDefault="00F35B06" w:rsidP="008B7D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06" w:rsidRDefault="00F35B06" w:rsidP="008B7DD5">
      <w:pPr>
        <w:spacing w:before="0" w:after="0" w:line="240" w:lineRule="auto"/>
      </w:pPr>
      <w:r>
        <w:separator/>
      </w:r>
    </w:p>
  </w:footnote>
  <w:footnote w:type="continuationSeparator" w:id="0">
    <w:p w:rsidR="00F35B06" w:rsidRDefault="00F35B06" w:rsidP="008B7D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1046"/>
    <w:multiLevelType w:val="hybridMultilevel"/>
    <w:tmpl w:val="1988F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96FB0"/>
    <w:multiLevelType w:val="hybridMultilevel"/>
    <w:tmpl w:val="87ECD550"/>
    <w:lvl w:ilvl="0" w:tplc="79DEBD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D5"/>
    <w:rsid w:val="00086B04"/>
    <w:rsid w:val="000E5B23"/>
    <w:rsid w:val="00150C15"/>
    <w:rsid w:val="001C773F"/>
    <w:rsid w:val="00222B76"/>
    <w:rsid w:val="002540FB"/>
    <w:rsid w:val="00254A49"/>
    <w:rsid w:val="0029119E"/>
    <w:rsid w:val="002F4619"/>
    <w:rsid w:val="00315D20"/>
    <w:rsid w:val="003935FF"/>
    <w:rsid w:val="004729AB"/>
    <w:rsid w:val="005061B7"/>
    <w:rsid w:val="005422F2"/>
    <w:rsid w:val="00571EBB"/>
    <w:rsid w:val="00594FFB"/>
    <w:rsid w:val="005A33F9"/>
    <w:rsid w:val="005D2A60"/>
    <w:rsid w:val="00630FD1"/>
    <w:rsid w:val="00661E8A"/>
    <w:rsid w:val="00680509"/>
    <w:rsid w:val="006E7385"/>
    <w:rsid w:val="00732A03"/>
    <w:rsid w:val="00744D89"/>
    <w:rsid w:val="00806362"/>
    <w:rsid w:val="008427AC"/>
    <w:rsid w:val="008B7DD5"/>
    <w:rsid w:val="0090199E"/>
    <w:rsid w:val="00975B4F"/>
    <w:rsid w:val="0099689F"/>
    <w:rsid w:val="009E621A"/>
    <w:rsid w:val="009F6C7F"/>
    <w:rsid w:val="00A30E26"/>
    <w:rsid w:val="00AB785C"/>
    <w:rsid w:val="00AC1F90"/>
    <w:rsid w:val="00B26B3D"/>
    <w:rsid w:val="00B4032A"/>
    <w:rsid w:val="00B64FFC"/>
    <w:rsid w:val="00B761EB"/>
    <w:rsid w:val="00BD4614"/>
    <w:rsid w:val="00C57101"/>
    <w:rsid w:val="00CE16DC"/>
    <w:rsid w:val="00D835A2"/>
    <w:rsid w:val="00DB7CA8"/>
    <w:rsid w:val="00DD6D69"/>
    <w:rsid w:val="00DF4C4F"/>
    <w:rsid w:val="00E03204"/>
    <w:rsid w:val="00E3076A"/>
    <w:rsid w:val="00EE6010"/>
    <w:rsid w:val="00F35B06"/>
    <w:rsid w:val="00F44DB9"/>
    <w:rsid w:val="00F471AF"/>
    <w:rsid w:val="00FE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C0BD"/>
  <w15:docId w15:val="{C1DF4F18-4645-455A-8E7A-D88FA6F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D5"/>
    <w:pPr>
      <w:spacing w:before="120" w:after="120" w:line="264" w:lineRule="auto"/>
      <w:jc w:val="both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DD5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7DD5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B7DD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7DD5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B7DD5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8B7D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7DD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@gsv.gov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i.gov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kei@gsv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i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Čanović</dc:creator>
  <cp:lastModifiedBy>Melita Rastoder Ljaić</cp:lastModifiedBy>
  <cp:revision>2</cp:revision>
  <dcterms:created xsi:type="dcterms:W3CDTF">2021-07-26T12:05:00Z</dcterms:created>
  <dcterms:modified xsi:type="dcterms:W3CDTF">2021-07-26T12:05:00Z</dcterms:modified>
</cp:coreProperties>
</file>